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BDF19" w14:textId="77777777" w:rsidR="0070516A" w:rsidRPr="0070516A" w:rsidRDefault="0070516A" w:rsidP="0070516A">
      <w:pPr>
        <w:spacing w:after="120" w:line="240" w:lineRule="auto"/>
        <w:ind w:firstLine="210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t-PT"/>
          <w14:ligatures w14:val="none"/>
        </w:rPr>
      </w:pPr>
      <w:r w:rsidRPr="0070516A">
        <w:rPr>
          <w:rFonts w:ascii="Times New Roman" w:eastAsia="Times New Roman" w:hAnsi="Times New Roman" w:cs="Times New Roman"/>
          <w:b/>
          <w:kern w:val="0"/>
          <w:u w:val="single"/>
          <w:lang w:eastAsia="pt-PT"/>
          <w14:ligatures w14:val="none"/>
        </w:rPr>
        <w:t>RESUMO</w:t>
      </w:r>
    </w:p>
    <w:p w14:paraId="348ABA58" w14:textId="77777777" w:rsidR="0070516A" w:rsidRPr="0070516A" w:rsidRDefault="0070516A" w:rsidP="0070516A">
      <w:pPr>
        <w:spacing w:after="0" w:line="240" w:lineRule="auto"/>
        <w:ind w:firstLine="210"/>
        <w:jc w:val="center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491B89E6" w14:textId="77777777" w:rsidR="0070516A" w:rsidRPr="0070516A" w:rsidRDefault="0070516A" w:rsidP="0070516A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ab/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 xml:space="preserve">Miguel Graça Moura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(Porto, 1947),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maestro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professor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aposentado,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intérprete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(em instrumentos de tecla) 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compositor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diplomou-se com os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Cursos Superiores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Piano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(1975,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20/20 valores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) e de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Composição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(1981,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15/20 valores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), e frequentou paralelamente vários cursos de aperfeiçoamento em diversas áreas: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instrumentos de percussão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(Siegfried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Fink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Porto, 1975; Juan Pedro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Ropero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Porto, 1979);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novos instrumentos electrónicos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(Rotterdam, 1973; IRCAM, Paris, 1984; Pierre-Yves Artaud, Paris, 1984);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 xml:space="preserve">pedagogia musical </w:t>
      </w:r>
      <w:proofErr w:type="spellStart"/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Orff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Jos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Wuytack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Porto, 1973, 1974, 1975, 1976, 1977; Braga, 1984; Memphis, Tennessee, 1981);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novos ramos da pedagogia musical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(Ian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Carswell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Porto, 1975;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 xml:space="preserve">Método 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Kodály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: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Gábor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Ugrin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Eszter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Mihályi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 Eva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Sipos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Porto, 1975; Raymond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Murray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Schafer, Porto, 1977 e Montreal (Canadá), 1978);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composição musical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(Jorge Peixinho, Porto, 1980; Claude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Ballif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Pierre Boulez,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Sylbano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Bussotti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Elliot Carter, Pascal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Dusapin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Peter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Eötvos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Gérard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Grisey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Klaus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Hüber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Betsy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Jolas e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György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Ligeti, IRCAM, Paris, 1984-85); e ainda algumas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temáticas musicais especializadas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A Arte Gráfica Musical como um novo meio para a educação musical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: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Eugen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Mayer-Rosa, Porto, 1980;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Música dos Cancioneiros Ibéricos do Renascimento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Manuel Morais, Porto, 1981; 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L’Enjeu</w:t>
      </w:r>
      <w:proofErr w:type="spellEnd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 xml:space="preserve"> 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thématique</w:t>
      </w:r>
      <w:proofErr w:type="spellEnd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 xml:space="preserve">: 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son</w:t>
      </w:r>
      <w:proofErr w:type="spellEnd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 xml:space="preserve"> 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actualité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: Pierre Boulez,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Collège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de France, Paris, 1985;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 xml:space="preserve">La 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Relation</w:t>
      </w:r>
      <w:proofErr w:type="spellEnd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 xml:space="preserve"> 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instrument</w:t>
      </w:r>
      <w:proofErr w:type="spellEnd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--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machine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Pierre Boulez, IRCAM, Pais, 1985)</w:t>
      </w:r>
    </w:p>
    <w:p w14:paraId="408624C8" w14:textId="77777777" w:rsidR="0070516A" w:rsidRPr="0070516A" w:rsidRDefault="0070516A" w:rsidP="0070516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Frequentou também os 6 anos do Curso Superior de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Arquitectura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da Escola Superior de Belas Artes do Porto (1968-74).</w:t>
      </w:r>
    </w:p>
    <w:p w14:paraId="753DD988" w14:textId="77777777" w:rsidR="0070516A" w:rsidRPr="0070516A" w:rsidRDefault="0070516A" w:rsidP="0070516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Posteriormente, como bolseiro do Ministério da Cultura português e do Governo francês, foi procurar em França formação superior em áreas à época inexistentes em Portugal: estudou em Estrasburgo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Análise Musical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com René Schmidt (1981-84), 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Direcção de Orquestra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em Estrasburgo, Paris e Reims com Jean-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Sébastien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Béreau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(1981-85). Concluiu ambos os cursos com a classificação máxima (“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Premier</w:t>
      </w:r>
      <w:proofErr w:type="spellEnd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 xml:space="preserve"> 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Prix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”).</w:t>
      </w:r>
    </w:p>
    <w:p w14:paraId="60CF1E2E" w14:textId="77777777" w:rsidR="0070516A" w:rsidRPr="0070516A" w:rsidRDefault="0070516A" w:rsidP="0070516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Exerceu várias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actividades artísticas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em diferentes géneros do ramo musical:</w:t>
      </w:r>
    </w:p>
    <w:p w14:paraId="04C5BA95" w14:textId="77777777" w:rsidR="0070516A" w:rsidRPr="0070516A" w:rsidRDefault="0070516A" w:rsidP="0070516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a)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no campo da </w:t>
      </w:r>
      <w:r w:rsidRPr="0070516A">
        <w:rPr>
          <w:rFonts w:ascii="Times New Roman" w:eastAsia="Times New Roman" w:hAnsi="Times New Roman" w:cs="Times New Roman"/>
          <w:kern w:val="0"/>
          <w:u w:val="single"/>
          <w:lang w:eastAsia="pt-PT"/>
          <w14:ligatures w14:val="none"/>
        </w:rPr>
        <w:t xml:space="preserve">música </w:t>
      </w:r>
      <w:r w:rsidRPr="0070516A">
        <w:rPr>
          <w:rFonts w:ascii="Times New Roman" w:eastAsia="Times New Roman" w:hAnsi="Times New Roman" w:cs="Times New Roman"/>
          <w:i/>
          <w:kern w:val="0"/>
          <w:u w:val="single"/>
          <w:lang w:eastAsia="pt-PT"/>
          <w14:ligatures w14:val="none"/>
        </w:rPr>
        <w:t>pop/rock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: liderou e tocou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teclados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(órgão electrónico, sintetizador 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Moog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mellotron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piano acústico e eléctrico) no grupo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 xml:space="preserve">Pop 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Five</w:t>
      </w:r>
      <w:proofErr w:type="spellEnd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 xml:space="preserve"> Music 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Incorporated</w:t>
      </w:r>
      <w:proofErr w:type="spellEnd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(1970-73), sediado no Porto, com o qual gravou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 xml:space="preserve">6 </w:t>
      </w: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singles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para a etiqueta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Orfeu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da editora Arnaldo Trindade (Porto);</w:t>
      </w:r>
    </w:p>
    <w:p w14:paraId="3093A0E0" w14:textId="77777777" w:rsidR="0070516A" w:rsidRPr="0070516A" w:rsidRDefault="0070516A" w:rsidP="0070516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b)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no campo da </w:t>
      </w:r>
      <w:r w:rsidRPr="0070516A">
        <w:rPr>
          <w:rFonts w:ascii="Times New Roman" w:eastAsia="Times New Roman" w:hAnsi="Times New Roman" w:cs="Times New Roman"/>
          <w:kern w:val="0"/>
          <w:u w:val="single"/>
          <w:lang w:eastAsia="pt-PT"/>
          <w14:ligatures w14:val="none"/>
        </w:rPr>
        <w:t xml:space="preserve">música </w:t>
      </w:r>
      <w:r w:rsidRPr="0070516A">
        <w:rPr>
          <w:rFonts w:ascii="Times New Roman" w:eastAsia="Times New Roman" w:hAnsi="Times New Roman" w:cs="Times New Roman"/>
          <w:i/>
          <w:kern w:val="0"/>
          <w:u w:val="single"/>
          <w:lang w:eastAsia="pt-PT"/>
          <w14:ligatures w14:val="none"/>
        </w:rPr>
        <w:t>jazz/rock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: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fundou e dirigiu o grupo 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Smoog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(1972-74), sediado no Porto, no qual tocou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 xml:space="preserve">teclados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(piano acústico e eléctrico, sintetizador e órgão electrónico), e à frente do qual gravou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 xml:space="preserve">um </w:t>
      </w: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single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para a etiqueta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Orfeu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da editora Arnaldo Trindade (Porto);</w:t>
      </w:r>
    </w:p>
    <w:p w14:paraId="2A8F7470" w14:textId="77777777" w:rsidR="0070516A" w:rsidRPr="0070516A" w:rsidRDefault="0070516A" w:rsidP="0070516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c)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no campo da </w:t>
      </w:r>
      <w:r w:rsidRPr="0070516A">
        <w:rPr>
          <w:rFonts w:ascii="Times New Roman" w:eastAsia="Times New Roman" w:hAnsi="Times New Roman" w:cs="Times New Roman"/>
          <w:kern w:val="0"/>
          <w:u w:val="single"/>
          <w:lang w:eastAsia="pt-PT"/>
          <w14:ligatures w14:val="none"/>
        </w:rPr>
        <w:t xml:space="preserve">música </w:t>
      </w:r>
      <w:r w:rsidRPr="0070516A">
        <w:rPr>
          <w:rFonts w:ascii="Times New Roman" w:eastAsia="Times New Roman" w:hAnsi="Times New Roman" w:cs="Times New Roman"/>
          <w:i/>
          <w:kern w:val="0"/>
          <w:u w:val="single"/>
          <w:lang w:eastAsia="pt-PT"/>
          <w14:ligatures w14:val="none"/>
        </w:rPr>
        <w:t>pop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: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gravou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7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discos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long-plays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singles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) como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orquestrador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intérprete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em diversos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instrumentos de tecla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(1972-1976) para a etiqueta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Orfeu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da editora Arnaldo Trindade (Porto);</w:t>
      </w:r>
    </w:p>
    <w:p w14:paraId="5C72B5F7" w14:textId="77777777" w:rsidR="0070516A" w:rsidRPr="0070516A" w:rsidRDefault="0070516A" w:rsidP="0070516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d)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no campo da </w:t>
      </w:r>
      <w:r w:rsidRPr="0070516A">
        <w:rPr>
          <w:rFonts w:ascii="Times New Roman" w:eastAsia="Times New Roman" w:hAnsi="Times New Roman" w:cs="Times New Roman"/>
          <w:kern w:val="0"/>
          <w:u w:val="single"/>
          <w:lang w:eastAsia="pt-PT"/>
          <w14:ligatures w14:val="none"/>
        </w:rPr>
        <w:t>música erudita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: foi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pianista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organista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em muitos concertos e recitais públicos (1966-1980); fundou e/ou dirigiu vários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 xml:space="preserve">grupos corais e </w:t>
      </w:r>
      <w:proofErr w:type="spellStart"/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instrumen-tais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em Portugal (1966-1980), com destaque para o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 xml:space="preserve">Grupo </w:t>
      </w: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Música Viva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(Porto, 1976-80), e posteriormente diversas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orquestras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com relevo para a </w:t>
      </w: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Orquestra Portuguesa da Juventude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(Lisboa, 1986-1994), a </w:t>
      </w: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Orquestra de Câmara «La Folia»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(Lisboa, 1987-1992), a </w:t>
      </w: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Orquestra Metropolitana de Lisboa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(Lisboa, 1992-2003) e a </w:t>
      </w: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Orquestra Sinfónica Metropolitana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(Lisboa, 1995-2003), as três últimas por si fundadas.</w:t>
      </w:r>
    </w:p>
    <w:p w14:paraId="37BBB74C" w14:textId="77777777" w:rsidR="0070516A" w:rsidRPr="0070516A" w:rsidRDefault="0070516A" w:rsidP="0070516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lastRenderedPageBreak/>
        <w:t xml:space="preserve">No total, no campo da música erudita, entre 1976 e 2012, dirigiu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710</w:t>
      </w:r>
      <w:r w:rsidRPr="0070516A">
        <w:rPr>
          <w:rFonts w:ascii="Times New Roman" w:eastAsia="Times New Roman" w:hAnsi="Times New Roman" w:cs="Times New Roman"/>
          <w:color w:val="00B050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concertos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à frente de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74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orquestras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sendo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21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delas portuguesas 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53</w:t>
      </w:r>
      <w:r w:rsidRPr="0070516A">
        <w:rPr>
          <w:rFonts w:ascii="Times New Roman" w:eastAsia="Times New Roman" w:hAnsi="Times New Roman" w:cs="Times New Roman"/>
          <w:color w:val="00B050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estrangeiras (de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28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 xml:space="preserve">países: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Alemanha, Argentina, Áustria, Brasil, Bulgária, Canadá, Cazaquistão, China, Costa Rica, Croácia, Cuba, Egipto, Eslováquia, Eslovénia, Estados Unidos, França, Hungria, Itália, México, República Dominicana, Roménia, Rússia, Singapura, Suécia, Suíça, Taiwan, Turquia e Venezuela), que actuaram em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35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países (os anteriores mais Coreia do Sul, Filipinas, Inglaterra, Macau, República Checa e Tailândia, além de Portugal); nos seus concertos, dirigiu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276</w:t>
      </w:r>
      <w:r w:rsidRPr="0070516A">
        <w:rPr>
          <w:rFonts w:ascii="Times New Roman" w:eastAsia="Times New Roman" w:hAnsi="Times New Roman" w:cs="Times New Roman"/>
          <w:b/>
          <w:color w:val="00B050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 xml:space="preserve">solistas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38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nacionalidades (entre eles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130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portugueses, tais como Maria João Pires, Elisabete Matos, Abel Pereira, Artur Pizarro, Bernardo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Sassetti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Mário Laginha, Paulo Gaio Lima, Pedro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Burmester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Sérgio Carolino), que tocaram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30 instrumentos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diferentes; e dirigiu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1055</w:t>
      </w:r>
      <w:r w:rsidRPr="0070516A">
        <w:rPr>
          <w:rFonts w:ascii="Times New Roman" w:eastAsia="Times New Roman" w:hAnsi="Times New Roman" w:cs="Times New Roman"/>
          <w:b/>
          <w:color w:val="00B050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 xml:space="preserve">obras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musicais (sendo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152</w:t>
      </w:r>
      <w:r w:rsidRPr="0070516A">
        <w:rPr>
          <w:rFonts w:ascii="Times New Roman" w:eastAsia="Times New Roman" w:hAnsi="Times New Roman" w:cs="Times New Roman"/>
          <w:color w:val="00B050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de 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52 autores nacionais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903</w:t>
      </w:r>
      <w:r w:rsidRPr="0070516A">
        <w:rPr>
          <w:rFonts w:ascii="Times New Roman" w:eastAsia="Times New Roman" w:hAnsi="Times New Roman" w:cs="Times New Roman"/>
          <w:color w:val="00B050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231 autores estrangeiros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de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30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nacionalidades);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45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foram dadas em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estreia mundial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76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em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estreia nacional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;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12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foram por ele encomendadas.</w:t>
      </w:r>
    </w:p>
    <w:p w14:paraId="3773AE09" w14:textId="77777777" w:rsidR="0070516A" w:rsidRPr="0070516A" w:rsidRDefault="0070516A" w:rsidP="0070516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E gravou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18</w:t>
      </w: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discos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como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director de orquestra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3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à frente da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Orquestra de Câmara «La Folia»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12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à frente da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Orquestra Metropolitana de Lisboa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3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à frente de orquestras sinfónicas estrangeiras: Berlim, Hannover e Sófia).</w:t>
      </w:r>
    </w:p>
    <w:p w14:paraId="6BE8576C" w14:textId="77777777" w:rsidR="0070516A" w:rsidRPr="0070516A" w:rsidRDefault="0070516A" w:rsidP="0070516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e)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no campo da </w:t>
      </w:r>
      <w:r w:rsidRPr="0070516A">
        <w:rPr>
          <w:rFonts w:ascii="Times New Roman" w:eastAsia="Times New Roman" w:hAnsi="Times New Roman" w:cs="Times New Roman"/>
          <w:kern w:val="0"/>
          <w:u w:val="single"/>
          <w:lang w:eastAsia="pt-PT"/>
          <w14:ligatures w14:val="none"/>
        </w:rPr>
        <w:t>criação musical erudita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: compôs e/ou orquestrou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40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obras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para as mais diversas formações musicais,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 xml:space="preserve">4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das quais encomendadas e estreadas no estrangeiro, e que foram objecto de pelo menos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205 execuções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em concertos públicos entre 1963 e 2001.</w:t>
      </w:r>
    </w:p>
    <w:p w14:paraId="4B6EC75D" w14:textId="77777777" w:rsidR="0070516A" w:rsidRPr="0070516A" w:rsidRDefault="0070516A" w:rsidP="0070516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f)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no campo do </w:t>
      </w:r>
      <w:r w:rsidRPr="0070516A">
        <w:rPr>
          <w:rFonts w:ascii="Times New Roman" w:eastAsia="Times New Roman" w:hAnsi="Times New Roman" w:cs="Times New Roman"/>
          <w:kern w:val="0"/>
          <w:u w:val="single"/>
          <w:lang w:eastAsia="pt-PT"/>
          <w14:ligatures w14:val="none"/>
        </w:rPr>
        <w:t>ensino musical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: foi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professor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de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Educação Musical Aplicada à Educação Física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(Porto, 1971-76),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Educação Musical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(Porto, 1976-80),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Composição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(Porto, 1980-81), 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Orchestre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(Reims, 1984-96), 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Direction</w:t>
      </w:r>
      <w:proofErr w:type="spellEnd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 xml:space="preserve"> d’</w:t>
      </w:r>
      <w:proofErr w:type="spellStart"/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Orchestre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(Reims, 1984-86),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Prática de Orquestra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(Espinho, 1990-92),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Orquestra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(Lisboa, 1992-93),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Direcção de Orquestra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(Lisboa, 1992-93),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Teoria e Técnica da Direcção de Orquestra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(Lisboa, 1992-93) e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Produção e Administração de Orquestras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(Lisboa,1995-2003).</w:t>
      </w:r>
    </w:p>
    <w:p w14:paraId="73E321CF" w14:textId="77777777" w:rsidR="0070516A" w:rsidRPr="0070516A" w:rsidRDefault="0070516A" w:rsidP="0070516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g)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proferiu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63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conferências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palestras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na maior parte dedicadas ao tema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A linguagem musical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(Portugal e França, 1972-2018), e dirigiu e/ou participou em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26</w:t>
      </w:r>
      <w:r w:rsidRPr="0070516A">
        <w:rPr>
          <w:rFonts w:ascii="Times New Roman" w:eastAsia="Times New Roman" w:hAnsi="Times New Roman" w:cs="Times New Roman"/>
          <w:color w:val="00B050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colóquios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seminários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 em geral dedicados à pedagogia da educação musical.</w:t>
      </w:r>
    </w:p>
    <w:p w14:paraId="6B94F908" w14:textId="77777777" w:rsidR="0070516A" w:rsidRPr="0070516A" w:rsidRDefault="0070516A" w:rsidP="0070516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h)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kern w:val="0"/>
          <w:u w:val="single"/>
          <w:lang w:eastAsia="pt-PT"/>
          <w14:ligatures w14:val="none"/>
        </w:rPr>
        <w:t>noutros domínios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: escreveu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75</w:t>
      </w:r>
      <w:r w:rsidRPr="0070516A">
        <w:rPr>
          <w:rFonts w:ascii="Times New Roman" w:eastAsia="Times New Roman" w:hAnsi="Times New Roman" w:cs="Times New Roman"/>
          <w:b/>
          <w:color w:val="00B050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artigos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crónicas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publicados em diferentes órgãos de comunicação social portugueses;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4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livros (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1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inédito,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 xml:space="preserve">2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publicados [Lisboa, 1991 e 2009] 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1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em preparação); traduziu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15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livros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7</w:t>
      </w: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do francês 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8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do espanhol;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 xml:space="preserve">6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publicados em Portugal [Porto, 1977 e 1979; Lisboa, 2008, 2013, 2019 e 2021] 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9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inéditos); </w:t>
      </w:r>
    </w:p>
    <w:p w14:paraId="4D22AB68" w14:textId="77777777" w:rsidR="0070516A" w:rsidRPr="0070516A" w:rsidRDefault="0070516A" w:rsidP="0070516A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ab/>
      </w: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i)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foi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presidente do júri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3</w:t>
      </w:r>
      <w:r w:rsidRPr="0070516A">
        <w:rPr>
          <w:rFonts w:ascii="Times New Roman" w:eastAsia="Times New Roman" w:hAnsi="Times New Roman" w:cs="Times New Roman"/>
          <w:color w:val="00B050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concursos musicais nacionais 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8</w:t>
      </w:r>
      <w:r w:rsidRPr="0070516A">
        <w:rPr>
          <w:rFonts w:ascii="Times New Roman" w:eastAsia="Times New Roman" w:hAnsi="Times New Roman" w:cs="Times New Roman"/>
          <w:color w:val="00B050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internacionais, 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membro do júri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de outros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 xml:space="preserve">12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(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9</w:t>
      </w:r>
      <w:r w:rsidRPr="0070516A">
        <w:rPr>
          <w:rFonts w:ascii="Times New Roman" w:eastAsia="Times New Roman" w:hAnsi="Times New Roman" w:cs="Times New Roman"/>
          <w:color w:val="00B050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nacionais e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3</w:t>
      </w:r>
      <w:r w:rsidRPr="0070516A">
        <w:rPr>
          <w:rFonts w:ascii="Times New Roman" w:eastAsia="Times New Roman" w:hAnsi="Times New Roman" w:cs="Times New Roman"/>
          <w:color w:val="00B050"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internacionais).</w:t>
      </w:r>
    </w:p>
    <w:p w14:paraId="4616863A" w14:textId="77777777" w:rsidR="0070516A" w:rsidRPr="0070516A" w:rsidRDefault="0070516A" w:rsidP="0070516A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ab/>
        <w:t xml:space="preserve">O seu maior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legado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a Portugal é, inquestionavelmente, a concepção, criação, montagem, direcção e desenvolvimento da </w:t>
      </w: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Orquestra Metropolitana de Lisboa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(OML) e das </w:t>
      </w:r>
      <w:r w:rsidRPr="0070516A">
        <w:rPr>
          <w:rFonts w:ascii="Times New Roman" w:eastAsia="Times New Roman" w:hAnsi="Times New Roman" w:cs="Times New Roman"/>
          <w:b/>
          <w:kern w:val="0"/>
          <w:lang w:eastAsia="pt-PT"/>
          <w14:ligatures w14:val="none"/>
        </w:rPr>
        <w:t>4 escolas de música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a elas ligadas: </w:t>
      </w: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Academia Nacional Superior de Orquestra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(ANSO), </w:t>
      </w: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Escola Metropolitana de Música de Lisboa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 xml:space="preserve"> </w:t>
      </w: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Conservatório Metropolitano de Música de Lisboa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 </w:t>
      </w:r>
      <w:r w:rsidRPr="0070516A">
        <w:rPr>
          <w:rFonts w:ascii="Times New Roman" w:eastAsia="Times New Roman" w:hAnsi="Times New Roman" w:cs="Times New Roman"/>
          <w:b/>
          <w:i/>
          <w:kern w:val="0"/>
          <w:lang w:eastAsia="pt-PT"/>
          <w14:ligatures w14:val="none"/>
        </w:rPr>
        <w:t>Academia Metropolitana de Amadores de Música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todas </w:t>
      </w:r>
      <w:proofErr w:type="spellStart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consti-tuídas</w:t>
      </w:r>
      <w:proofErr w:type="spellEnd"/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no seio da </w:t>
      </w:r>
      <w:r w:rsidRPr="0070516A">
        <w:rPr>
          <w:rFonts w:ascii="Times New Roman" w:eastAsia="Times New Roman" w:hAnsi="Times New Roman" w:cs="Times New Roman"/>
          <w:i/>
          <w:kern w:val="0"/>
          <w:lang w:eastAsia="pt-PT"/>
          <w14:ligatures w14:val="none"/>
        </w:rPr>
        <w:t>Associação Música – Educação e Cultura</w:t>
      </w: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(AMEC), de que foi Fundador, Presidente da Direcção, Director Artístico (OML), Maestro Titular (OML), Presidente do Conselho Directivo e do Conselho Científico (ANSO) e responsável pedagógico máximo pelas quatro escolas (Lisboa, 1992-2003).</w:t>
      </w:r>
    </w:p>
    <w:p w14:paraId="0F487ECF" w14:textId="49A896F6" w:rsidR="00340088" w:rsidRDefault="0070516A" w:rsidP="0070516A">
      <w:pPr>
        <w:spacing w:after="120" w:line="240" w:lineRule="auto"/>
        <w:ind w:firstLine="708"/>
        <w:jc w:val="both"/>
      </w:pPr>
      <w:r w:rsidRPr="0070516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É consensual que a OML e a ANSO ainda hoje são, apesar de alguma evolução desfavorável, referências incontornáveis no panorama musical português.</w:t>
      </w:r>
    </w:p>
    <w:sectPr w:rsidR="00340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88"/>
    <w:rsid w:val="00340088"/>
    <w:rsid w:val="007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165D7-5822-4D64-A369-38ED471D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40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40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40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40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40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40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40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40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40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40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40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40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400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4008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400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4008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400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400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40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40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40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40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40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400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008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400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40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4008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40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1083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Graça Moura</dc:creator>
  <cp:keywords/>
  <dc:description/>
  <cp:lastModifiedBy>Miguel Graça Moura</cp:lastModifiedBy>
  <cp:revision>2</cp:revision>
  <dcterms:created xsi:type="dcterms:W3CDTF">2024-04-25T19:04:00Z</dcterms:created>
  <dcterms:modified xsi:type="dcterms:W3CDTF">2024-04-25T19:05:00Z</dcterms:modified>
</cp:coreProperties>
</file>